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>АДМИНИСТРАЦИЯ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Сельского поселения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ПАДОВКА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>Муниципального района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Пестравский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Самарской области,</w:t>
      </w:r>
    </w:p>
    <w:p>
      <w:pPr>
        <w:pStyle w:val="style21"/>
      </w:pPr>
      <w:r>
        <w:rPr>
          <w:rFonts w:ascii="Times New Roman" w:cs="Times New Roman" w:hAnsi="Times New Roman"/>
          <w:sz w:val="16"/>
          <w:szCs w:val="16"/>
        </w:rPr>
        <w:t>446173,с. Падовка, ул.Ширшакова, 81</w:t>
      </w:r>
    </w:p>
    <w:p>
      <w:pPr>
        <w:pStyle w:val="style21"/>
      </w:pPr>
      <w:r>
        <w:rPr>
          <w:rFonts w:ascii="Times New Roman" w:cs="Times New Roman" w:hAnsi="Times New Roman"/>
          <w:sz w:val="16"/>
          <w:szCs w:val="16"/>
        </w:rPr>
        <w:t xml:space="preserve">                     </w:t>
      </w:r>
      <w:r>
        <w:rPr>
          <w:rFonts w:ascii="Times New Roman" w:cs="Times New Roman" w:hAnsi="Times New Roman"/>
          <w:sz w:val="16"/>
          <w:szCs w:val="16"/>
        </w:rPr>
        <w:t>Телефон: 35-7-47</w:t>
      </w:r>
    </w:p>
    <w:p>
      <w:pPr>
        <w:pStyle w:val="style21"/>
      </w:pPr>
      <w:r>
        <w:rPr>
          <w:rFonts w:ascii="Times New Roman" w:cs="Times New Roman" w:hAnsi="Times New Roman"/>
          <w:sz w:val="16"/>
          <w:szCs w:val="16"/>
        </w:rPr>
        <w:t xml:space="preserve">                         </w:t>
      </w:r>
      <w:r>
        <w:rPr>
          <w:rFonts w:ascii="Times New Roman" w:cs="Times New Roman" w:hAnsi="Times New Roman"/>
          <w:sz w:val="16"/>
          <w:szCs w:val="16"/>
        </w:rPr>
        <w:t>Факс: 35-7-47</w:t>
      </w:r>
    </w:p>
    <w:p>
      <w:pPr>
        <w:pStyle w:val="style21"/>
      </w:pPr>
      <w:r>
        <w:rPr>
          <w:rFonts w:ascii="Times New Roman" w:cs="Times New Roman" w:hAnsi="Times New Roman"/>
          <w:sz w:val="36"/>
          <w:szCs w:val="36"/>
        </w:rPr>
        <w:t>РАСПОРЯЖЕНИЕ</w:t>
      </w:r>
    </w:p>
    <w:p>
      <w:pPr>
        <w:pStyle w:val="style21"/>
      </w:pPr>
      <w:r>
        <w:rPr>
          <w:rFonts w:ascii="Times New Roman" w:cs="Times New Roman" w:hAnsi="Times New Roman"/>
          <w:sz w:val="24"/>
          <w:szCs w:val="24"/>
        </w:rPr>
        <w:t>от 30.05.2014г. № 15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 увольнении Карловой Светланы Николаевны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соответствии со ст.7.2. «Участие органов местного самоуправления в содействии занятости населения» закона РФ от 19.04.1991г. №1032-1 «О занятости населения в Российской Федерации», договором № 40 от 30.04.2014г.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«О совместной деятельности по организации и проведению общественных работ»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заключенном </w:t>
      </w:r>
      <w:r>
        <w:rPr>
          <w:rFonts w:ascii="Times New Roman" w:cs="Times New Roman" w:hAnsi="Times New Roman"/>
          <w:sz w:val="28"/>
          <w:szCs w:val="28"/>
        </w:rPr>
        <w:t xml:space="preserve">с ГКУСО «Центр занятости населения муниципального района Пестравский» - уволить 31 мая 2014г.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Карлову Светлану Николаевну </w:t>
      </w:r>
      <w:r>
        <w:rPr>
          <w:rFonts w:ascii="Times New Roman" w:cs="Times New Roman" w:hAnsi="Times New Roman"/>
          <w:sz w:val="28"/>
          <w:szCs w:val="28"/>
        </w:rPr>
        <w:t xml:space="preserve">принятую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рабочей по благоустройству населенного пункта</w:t>
      </w:r>
      <w:r>
        <w:rPr>
          <w:rFonts w:ascii="Times New Roman" w:cs="Times New Roman" w:hAnsi="Times New Roman"/>
          <w:sz w:val="28"/>
          <w:szCs w:val="28"/>
        </w:rPr>
        <w:t>, в связи с окончанием действия срочного трудового договора № 1 от «05» мая 2014г.</w:t>
      </w:r>
    </w:p>
    <w:p>
      <w:pPr>
        <w:pStyle w:val="style0"/>
        <w:tabs>
          <w:tab w:leader="none" w:pos="1204" w:val="left"/>
        </w:tabs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2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2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Глава сельского поселения</w:t>
      </w:r>
    </w:p>
    <w:p>
      <w:pPr>
        <w:pStyle w:val="style22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Падовка                                                                                        В.И. Лаптев</w:t>
      </w:r>
    </w:p>
    <w:p>
      <w:pPr>
        <w:pStyle w:val="style0"/>
      </w:pPr>
      <w:r>
        <w:rPr>
          <w:lang w:eastAsia="ru-RU"/>
        </w:rPr>
      </w:r>
    </w:p>
    <w:p>
      <w:pPr>
        <w:pStyle w:val="style0"/>
      </w:pPr>
      <w:r>
        <w:rPr>
          <w:lang w:eastAsia="ru-RU"/>
        </w:rPr>
      </w:r>
    </w:p>
    <w:p>
      <w:pPr>
        <w:pStyle w:val="style0"/>
      </w:pPr>
      <w:r>
        <w:rPr>
          <w:lang w:eastAsia="ru-RU"/>
        </w:rPr>
      </w:r>
    </w:p>
    <w:p>
      <w:pPr>
        <w:pStyle w:val="style0"/>
      </w:pPr>
      <w:r>
        <w:rPr>
          <w:lang w:eastAsia="ru-RU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С распоряжением ознакомлен _______________________ Карлова С.Н.  </w:t>
      </w:r>
    </w:p>
    <w:p>
      <w:pPr>
        <w:pStyle w:val="style0"/>
      </w:pPr>
      <w:r>
        <w:rPr>
          <w:sz w:val="20"/>
          <w:szCs w:val="20"/>
          <w:lang w:eastAsia="ru-RU"/>
        </w:rPr>
        <w:t>30.05.2014</w:t>
      </w:r>
      <w:bookmarkStart w:id="0" w:name="_GoBack"/>
      <w:bookmarkEnd w:id="0"/>
      <w:r>
        <w:rPr>
          <w:sz w:val="20"/>
          <w:szCs w:val="20"/>
          <w:lang w:eastAsia="ru-RU"/>
        </w:rPr>
        <w:t>г.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2014-04-30T11:44:00.00Z</dcterms:created>
  <dc:creator>Гречкин Александр Анатольевич</dc:creator>
  <cp:lastModifiedBy>Зинковская Татьяна Викторовна</cp:lastModifiedBy>
  <cp:lastPrinted>2014-05-30T08:55:51.21Z</cp:lastPrinted>
  <dcterms:modified xsi:type="dcterms:W3CDTF">2014-04-30T11:44:00.00Z</dcterms:modified>
  <cp:revision>2</cp:revision>
</cp:coreProperties>
</file>